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162" w:type="dxa"/>
        <w:tblBorders>
          <w:bottom w:val="thinThickSmallGap" w:sz="24" w:space="0" w:color="auto"/>
        </w:tblBorders>
        <w:tblLook w:val="01E0"/>
      </w:tblPr>
      <w:tblGrid>
        <w:gridCol w:w="3600"/>
        <w:gridCol w:w="2070"/>
        <w:gridCol w:w="4320"/>
      </w:tblGrid>
      <w:tr w:rsidR="00830395" w:rsidTr="00DD604E">
        <w:tc>
          <w:tcPr>
            <w:tcW w:w="3600" w:type="dxa"/>
          </w:tcPr>
          <w:p w:rsidR="00830395" w:rsidRPr="00C24514" w:rsidRDefault="00830395" w:rsidP="00DD604E">
            <w:pPr>
              <w:pStyle w:val="NoSpacing"/>
              <w:rPr>
                <w:sz w:val="26"/>
                <w:szCs w:val="26"/>
              </w:rPr>
            </w:pPr>
            <w:r>
              <w:br w:type="page"/>
            </w:r>
            <w:r w:rsidRPr="00C24514">
              <w:rPr>
                <w:sz w:val="26"/>
                <w:szCs w:val="26"/>
                <w:cs/>
              </w:rPr>
              <w:t xml:space="preserve">मुख्य अभियंता(दक्षिण)अनुरक्षण </w:t>
            </w:r>
          </w:p>
          <w:p w:rsidR="00830395" w:rsidRDefault="00830395" w:rsidP="00DD604E">
            <w:pPr>
              <w:pStyle w:val="NoSpacing"/>
              <w:rPr>
                <w:sz w:val="24"/>
                <w:szCs w:val="24"/>
              </w:rPr>
            </w:pPr>
            <w:r>
              <w:rPr>
                <w:sz w:val="24"/>
                <w:szCs w:val="24"/>
                <w:cs/>
              </w:rPr>
              <w:t>लो</w:t>
            </w:r>
            <w:r w:rsidRPr="00C24514">
              <w:rPr>
                <w:sz w:val="24"/>
                <w:szCs w:val="24"/>
                <w:cs/>
              </w:rPr>
              <w:t>निवि.</w:t>
            </w:r>
            <w:r w:rsidRPr="00C24514">
              <w:rPr>
                <w:sz w:val="24"/>
                <w:szCs w:val="24"/>
              </w:rPr>
              <w:t>,</w:t>
            </w:r>
            <w:r>
              <w:rPr>
                <w:rFonts w:hint="cs"/>
                <w:sz w:val="24"/>
                <w:szCs w:val="24"/>
                <w:cs/>
              </w:rPr>
              <w:t xml:space="preserve"> </w:t>
            </w:r>
            <w:r w:rsidRPr="00C24514">
              <w:rPr>
                <w:sz w:val="24"/>
                <w:szCs w:val="24"/>
                <w:cs/>
              </w:rPr>
              <w:t>सातवाँ तल</w:t>
            </w:r>
            <w:r w:rsidRPr="00C24514">
              <w:rPr>
                <w:sz w:val="24"/>
                <w:szCs w:val="24"/>
              </w:rPr>
              <w:t>,</w:t>
            </w:r>
          </w:p>
          <w:p w:rsidR="00830395" w:rsidRPr="00C24514" w:rsidRDefault="00830395" w:rsidP="00DD604E">
            <w:pPr>
              <w:pStyle w:val="NoSpacing"/>
              <w:rPr>
                <w:sz w:val="24"/>
                <w:szCs w:val="24"/>
              </w:rPr>
            </w:pPr>
            <w:r w:rsidRPr="00C24514">
              <w:rPr>
                <w:sz w:val="24"/>
                <w:szCs w:val="24"/>
                <w:cs/>
              </w:rPr>
              <w:t xml:space="preserve">बहुमंजिला इमारत </w:t>
            </w:r>
          </w:p>
          <w:p w:rsidR="00830395" w:rsidRDefault="00830395" w:rsidP="00DD604E">
            <w:pPr>
              <w:pStyle w:val="NoSpacing"/>
              <w:rPr>
                <w:rFonts w:ascii="Arial" w:hAnsi="Arial" w:cs="Arial"/>
                <w:u w:val="single"/>
              </w:rPr>
            </w:pPr>
            <w:r w:rsidRPr="00C24514">
              <w:rPr>
                <w:sz w:val="24"/>
                <w:szCs w:val="24"/>
                <w:cs/>
              </w:rPr>
              <w:t>आई.पी.एस्टेट</w:t>
            </w:r>
            <w:r w:rsidRPr="00C24514">
              <w:rPr>
                <w:sz w:val="24"/>
                <w:szCs w:val="24"/>
              </w:rPr>
              <w:t>,</w:t>
            </w:r>
            <w:r w:rsidRPr="00C24514">
              <w:rPr>
                <w:sz w:val="24"/>
                <w:szCs w:val="24"/>
                <w:cs/>
              </w:rPr>
              <w:t xml:space="preserve"> नई दिल्ली-02</w:t>
            </w:r>
          </w:p>
        </w:tc>
        <w:tc>
          <w:tcPr>
            <w:tcW w:w="2070" w:type="dxa"/>
          </w:tcPr>
          <w:p w:rsidR="00830395" w:rsidRDefault="00830395" w:rsidP="00DD604E">
            <w:pPr>
              <w:pStyle w:val="NoSpacing"/>
              <w:rPr>
                <w:rFonts w:ascii="Arial" w:hAnsi="Arial" w:cs="Arial"/>
                <w:u w:val="single"/>
              </w:rPr>
            </w:pPr>
            <w:r>
              <w:rPr>
                <w:noProof/>
              </w:rPr>
              <w:drawing>
                <wp:anchor distT="0" distB="0" distL="114300" distR="114300" simplePos="0" relativeHeight="251659264" behindDoc="1" locked="0" layoutInCell="1" allowOverlap="1">
                  <wp:simplePos x="0" y="0"/>
                  <wp:positionH relativeFrom="column">
                    <wp:posOffset>337185</wp:posOffset>
                  </wp:positionH>
                  <wp:positionV relativeFrom="paragraph">
                    <wp:posOffset>111760</wp:posOffset>
                  </wp:positionV>
                  <wp:extent cx="760095" cy="689610"/>
                  <wp:effectExtent l="19050" t="0" r="1905" b="0"/>
                  <wp:wrapTight wrapText="bothSides">
                    <wp:wrapPolygon edited="0">
                      <wp:start x="-541" y="0"/>
                      <wp:lineTo x="-541" y="20884"/>
                      <wp:lineTo x="21654" y="20884"/>
                      <wp:lineTo x="21654" y="0"/>
                      <wp:lineTo x="-541" y="0"/>
                    </wp:wrapPolygon>
                  </wp:wrapTight>
                  <wp:docPr id="71" name="Picture 2" descr="pwdlogo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dlogowelcome"/>
                          <pic:cNvPicPr>
                            <a:picLocks noChangeAspect="1" noChangeArrowheads="1"/>
                          </pic:cNvPicPr>
                        </pic:nvPicPr>
                        <pic:blipFill>
                          <a:blip r:embed="rId5"/>
                          <a:srcRect/>
                          <a:stretch>
                            <a:fillRect/>
                          </a:stretch>
                        </pic:blipFill>
                        <pic:spPr bwMode="auto">
                          <a:xfrm>
                            <a:off x="0" y="0"/>
                            <a:ext cx="760095" cy="689610"/>
                          </a:xfrm>
                          <a:prstGeom prst="rect">
                            <a:avLst/>
                          </a:prstGeom>
                          <a:noFill/>
                          <a:ln w="9525">
                            <a:noFill/>
                            <a:miter lim="800000"/>
                            <a:headEnd/>
                            <a:tailEnd/>
                          </a:ln>
                        </pic:spPr>
                      </pic:pic>
                    </a:graphicData>
                  </a:graphic>
                </wp:anchor>
              </w:drawing>
            </w:r>
          </w:p>
        </w:tc>
        <w:tc>
          <w:tcPr>
            <w:tcW w:w="4320" w:type="dxa"/>
          </w:tcPr>
          <w:p w:rsidR="00830395" w:rsidRPr="00D476CC" w:rsidRDefault="00830395" w:rsidP="00DD604E">
            <w:pPr>
              <w:pStyle w:val="NoSpacing"/>
              <w:rPr>
                <w:sz w:val="26"/>
                <w:szCs w:val="26"/>
              </w:rPr>
            </w:pPr>
            <w:r w:rsidRPr="00D476CC">
              <w:rPr>
                <w:sz w:val="26"/>
                <w:szCs w:val="26"/>
              </w:rPr>
              <w:t>CHIEF ENGINEER(SOUTH)M</w:t>
            </w:r>
          </w:p>
          <w:p w:rsidR="00830395" w:rsidRDefault="00830395" w:rsidP="00DD604E">
            <w:pPr>
              <w:pStyle w:val="NoSpacing"/>
              <w:ind w:right="-198"/>
              <w:rPr>
                <w:sz w:val="26"/>
                <w:szCs w:val="26"/>
              </w:rPr>
            </w:pPr>
            <w:r w:rsidRPr="00D476CC">
              <w:rPr>
                <w:sz w:val="26"/>
                <w:szCs w:val="26"/>
              </w:rPr>
              <w:t>PWD, 7</w:t>
            </w:r>
            <w:r w:rsidRPr="00D476CC">
              <w:rPr>
                <w:sz w:val="26"/>
                <w:szCs w:val="26"/>
                <w:vertAlign w:val="superscript"/>
              </w:rPr>
              <w:t>TH</w:t>
            </w:r>
            <w:r w:rsidRPr="00D476CC">
              <w:rPr>
                <w:sz w:val="26"/>
                <w:szCs w:val="26"/>
              </w:rPr>
              <w:t xml:space="preserve"> FLOOR, </w:t>
            </w:r>
          </w:p>
          <w:p w:rsidR="00830395" w:rsidRPr="00D476CC" w:rsidRDefault="00830395" w:rsidP="00DD604E">
            <w:pPr>
              <w:pStyle w:val="NoSpacing"/>
              <w:ind w:right="-198"/>
              <w:rPr>
                <w:sz w:val="26"/>
                <w:szCs w:val="26"/>
              </w:rPr>
            </w:pPr>
            <w:r w:rsidRPr="00D476CC">
              <w:rPr>
                <w:sz w:val="26"/>
                <w:szCs w:val="26"/>
              </w:rPr>
              <w:t>MSO BUILDING</w:t>
            </w:r>
          </w:p>
          <w:p w:rsidR="00830395" w:rsidRPr="00D476CC" w:rsidRDefault="00830395" w:rsidP="00DD604E">
            <w:pPr>
              <w:pStyle w:val="NoSpacing"/>
              <w:rPr>
                <w:rFonts w:ascii="Arial" w:hAnsi="Arial" w:cs="Arial"/>
                <w:sz w:val="24"/>
                <w:szCs w:val="24"/>
                <w:u w:val="single"/>
              </w:rPr>
            </w:pPr>
            <w:r w:rsidRPr="00D476CC">
              <w:rPr>
                <w:sz w:val="26"/>
                <w:szCs w:val="26"/>
              </w:rPr>
              <w:t>IP ESTATE, NEW DELHI-02</w:t>
            </w:r>
          </w:p>
        </w:tc>
      </w:tr>
    </w:tbl>
    <w:p w:rsidR="00830395" w:rsidRPr="00286EA6" w:rsidRDefault="00830395" w:rsidP="00830395">
      <w:pPr>
        <w:pStyle w:val="NoSpacing"/>
        <w:rPr>
          <w:sz w:val="22"/>
          <w:szCs w:val="22"/>
        </w:rPr>
      </w:pPr>
      <w:r w:rsidRPr="00286EA6">
        <w:rPr>
          <w:rFonts w:hint="cs"/>
          <w:sz w:val="22"/>
          <w:szCs w:val="22"/>
          <w:cs/>
        </w:rPr>
        <w:t xml:space="preserve">सं. </w:t>
      </w:r>
      <w:r w:rsidRPr="00286EA6">
        <w:rPr>
          <w:sz w:val="22"/>
          <w:szCs w:val="22"/>
        </w:rPr>
        <w:t xml:space="preserve"> </w:t>
      </w:r>
      <w:r>
        <w:rPr>
          <w:sz w:val="22"/>
          <w:szCs w:val="22"/>
        </w:rPr>
        <w:t>23(182)</w:t>
      </w:r>
      <w:r w:rsidRPr="00286EA6">
        <w:rPr>
          <w:sz w:val="22"/>
          <w:szCs w:val="22"/>
        </w:rPr>
        <w:t xml:space="preserve">/ </w:t>
      </w:r>
      <w:r w:rsidRPr="00286EA6">
        <w:rPr>
          <w:rFonts w:hint="cs"/>
          <w:sz w:val="22"/>
          <w:szCs w:val="22"/>
          <w:cs/>
        </w:rPr>
        <w:t>मु.अभि</w:t>
      </w:r>
      <w:proofErr w:type="gramStart"/>
      <w:r w:rsidRPr="00286EA6">
        <w:rPr>
          <w:rFonts w:hint="cs"/>
          <w:sz w:val="22"/>
          <w:szCs w:val="22"/>
          <w:cs/>
        </w:rPr>
        <w:t>.</w:t>
      </w:r>
      <w:r w:rsidRPr="00286EA6">
        <w:rPr>
          <w:sz w:val="22"/>
          <w:szCs w:val="22"/>
        </w:rPr>
        <w:t>(</w:t>
      </w:r>
      <w:proofErr w:type="gramEnd"/>
      <w:r w:rsidRPr="00286EA6">
        <w:rPr>
          <w:rFonts w:hint="cs"/>
          <w:sz w:val="22"/>
          <w:szCs w:val="22"/>
          <w:cs/>
        </w:rPr>
        <w:t>दक्षिण</w:t>
      </w:r>
      <w:r w:rsidRPr="00286EA6">
        <w:rPr>
          <w:sz w:val="22"/>
          <w:szCs w:val="22"/>
        </w:rPr>
        <w:t>)</w:t>
      </w:r>
      <w:r w:rsidRPr="00286EA6">
        <w:rPr>
          <w:rFonts w:hint="cs"/>
          <w:sz w:val="22"/>
          <w:szCs w:val="22"/>
          <w:cs/>
        </w:rPr>
        <w:t>अनु.</w:t>
      </w:r>
      <w:r w:rsidRPr="00286EA6">
        <w:rPr>
          <w:sz w:val="22"/>
          <w:szCs w:val="22"/>
        </w:rPr>
        <w:t>/</w:t>
      </w:r>
      <w:r w:rsidRPr="00286EA6">
        <w:rPr>
          <w:rFonts w:hint="cs"/>
          <w:sz w:val="22"/>
          <w:szCs w:val="22"/>
          <w:cs/>
        </w:rPr>
        <w:t>लो.नि.वि.</w:t>
      </w:r>
      <w:r w:rsidRPr="00286EA6">
        <w:rPr>
          <w:sz w:val="22"/>
          <w:szCs w:val="22"/>
        </w:rPr>
        <w:t>/</w:t>
      </w:r>
      <w:r>
        <w:rPr>
          <w:sz w:val="22"/>
          <w:szCs w:val="22"/>
        </w:rPr>
        <w:t>4592</w:t>
      </w:r>
      <w:r w:rsidRPr="00286EA6">
        <w:rPr>
          <w:rFonts w:hint="cs"/>
          <w:sz w:val="22"/>
          <w:szCs w:val="22"/>
          <w:cs/>
        </w:rPr>
        <w:t xml:space="preserve"> </w:t>
      </w:r>
      <w:r w:rsidRPr="00286EA6">
        <w:rPr>
          <w:sz w:val="22"/>
          <w:szCs w:val="22"/>
        </w:rPr>
        <w:tab/>
      </w:r>
      <w:r w:rsidRPr="00286EA6">
        <w:rPr>
          <w:sz w:val="22"/>
          <w:szCs w:val="22"/>
        </w:rPr>
        <w:tab/>
      </w:r>
      <w:r w:rsidRPr="00286EA6">
        <w:rPr>
          <w:sz w:val="22"/>
          <w:szCs w:val="22"/>
        </w:rPr>
        <w:tab/>
      </w:r>
      <w:r w:rsidRPr="00286EA6">
        <w:rPr>
          <w:sz w:val="22"/>
          <w:szCs w:val="22"/>
        </w:rPr>
        <w:tab/>
      </w:r>
      <w:r w:rsidRPr="00286EA6">
        <w:rPr>
          <w:rFonts w:hint="cs"/>
          <w:sz w:val="22"/>
          <w:szCs w:val="22"/>
          <w:cs/>
        </w:rPr>
        <w:t>दिनांक</w:t>
      </w:r>
      <w:r>
        <w:rPr>
          <w:sz w:val="22"/>
          <w:szCs w:val="22"/>
        </w:rPr>
        <w:t xml:space="preserve">  18.07.16</w:t>
      </w:r>
    </w:p>
    <w:p w:rsidR="00830395" w:rsidRDefault="00830395" w:rsidP="00830395">
      <w:pPr>
        <w:pStyle w:val="NoSpacing"/>
      </w:pPr>
    </w:p>
    <w:p w:rsidR="00830395" w:rsidRPr="00C61C0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jc w:val="center"/>
        <w:rPr>
          <w:rFonts w:ascii="Book Antiqua" w:eastAsia="Arial" w:hAnsi="Book Antiqua" w:cs="Times New Roman"/>
          <w:b/>
          <w:sz w:val="18"/>
          <w:szCs w:val="18"/>
          <w:u w:val="single"/>
        </w:rPr>
      </w:pPr>
    </w:p>
    <w:p w:rsidR="00830395" w:rsidRPr="00F9714A" w:rsidRDefault="00830395" w:rsidP="00830395">
      <w:pPr>
        <w:tabs>
          <w:tab w:val="left" w:pos="720"/>
          <w:tab w:val="left" w:pos="1440"/>
          <w:tab w:val="left" w:pos="2160"/>
          <w:tab w:val="left" w:pos="2880"/>
          <w:tab w:val="left" w:pos="3600"/>
          <w:tab w:val="left" w:pos="4320"/>
          <w:tab w:val="left" w:pos="5040"/>
          <w:tab w:val="left" w:pos="6150"/>
        </w:tabs>
        <w:spacing w:after="0" w:line="360" w:lineRule="auto"/>
        <w:jc w:val="center"/>
        <w:rPr>
          <w:rFonts w:asciiTheme="minorBidi" w:eastAsia="Arial" w:hAnsiTheme="minorBidi"/>
          <w:b/>
          <w:u w:val="single"/>
        </w:rPr>
      </w:pPr>
      <w:r w:rsidRPr="00F9714A">
        <w:rPr>
          <w:rFonts w:asciiTheme="minorBidi" w:eastAsia="Arial" w:hAnsiTheme="minorBidi"/>
          <w:b/>
          <w:u w:val="single"/>
        </w:rPr>
        <w:t xml:space="preserve">INSPECTION NOTE </w:t>
      </w:r>
    </w:p>
    <w:p w:rsidR="00830395" w:rsidRPr="00F9714A" w:rsidRDefault="00830395" w:rsidP="00830395">
      <w:pPr>
        <w:tabs>
          <w:tab w:val="left" w:pos="720"/>
          <w:tab w:val="left" w:pos="1440"/>
          <w:tab w:val="left" w:pos="2160"/>
          <w:tab w:val="left" w:pos="2880"/>
          <w:tab w:val="left" w:pos="3600"/>
          <w:tab w:val="left" w:pos="4320"/>
          <w:tab w:val="left" w:pos="5040"/>
          <w:tab w:val="left" w:pos="6150"/>
        </w:tabs>
        <w:spacing w:after="0" w:line="240" w:lineRule="auto"/>
        <w:jc w:val="center"/>
        <w:rPr>
          <w:rFonts w:asciiTheme="minorBidi" w:eastAsia="Arial" w:hAnsiTheme="minorBidi"/>
          <w:b/>
          <w:u w:val="single"/>
        </w:rPr>
      </w:pPr>
    </w:p>
    <w:p w:rsidR="00830395" w:rsidRPr="00F9714A" w:rsidRDefault="00830395" w:rsidP="00830395">
      <w:pPr>
        <w:spacing w:line="360" w:lineRule="auto"/>
        <w:jc w:val="both"/>
        <w:rPr>
          <w:rFonts w:asciiTheme="minorBidi" w:hAnsiTheme="minorBidi"/>
        </w:rPr>
      </w:pPr>
      <w:r w:rsidRPr="00F9714A">
        <w:rPr>
          <w:rFonts w:asciiTheme="minorBidi" w:hAnsiTheme="minorBidi"/>
        </w:rPr>
        <w:tab/>
        <w:t xml:space="preserve">The </w:t>
      </w:r>
      <w:r>
        <w:rPr>
          <w:rFonts w:asciiTheme="minorBidi" w:hAnsiTheme="minorBidi"/>
        </w:rPr>
        <w:t xml:space="preserve">undersigned </w:t>
      </w:r>
      <w:r w:rsidRPr="00F9714A">
        <w:rPr>
          <w:rFonts w:asciiTheme="minorBidi" w:hAnsiTheme="minorBidi"/>
        </w:rPr>
        <w:t xml:space="preserve">inspected various roads under the jurisdiction of South </w:t>
      </w:r>
      <w:r>
        <w:rPr>
          <w:rFonts w:asciiTheme="minorBidi" w:hAnsiTheme="minorBidi"/>
        </w:rPr>
        <w:t>We</w:t>
      </w:r>
      <w:r w:rsidRPr="00F9714A">
        <w:rPr>
          <w:rFonts w:asciiTheme="minorBidi" w:hAnsiTheme="minorBidi"/>
        </w:rPr>
        <w:t xml:space="preserve">st circle </w:t>
      </w:r>
      <w:proofErr w:type="spellStart"/>
      <w:r w:rsidRPr="00F9714A">
        <w:rPr>
          <w:rFonts w:asciiTheme="minorBidi" w:hAnsiTheme="minorBidi"/>
        </w:rPr>
        <w:t>alongwith</w:t>
      </w:r>
      <w:proofErr w:type="spellEnd"/>
      <w:r w:rsidRPr="00F9714A">
        <w:rPr>
          <w:rFonts w:asciiTheme="minorBidi" w:hAnsiTheme="minorBidi"/>
        </w:rPr>
        <w:t xml:space="preserve"> </w:t>
      </w:r>
      <w:r>
        <w:rPr>
          <w:rFonts w:asciiTheme="minorBidi" w:hAnsiTheme="minorBidi"/>
        </w:rPr>
        <w:t xml:space="preserve">Executive </w:t>
      </w:r>
      <w:proofErr w:type="gramStart"/>
      <w:r w:rsidRPr="00F9714A">
        <w:rPr>
          <w:rFonts w:asciiTheme="minorBidi" w:hAnsiTheme="minorBidi"/>
        </w:rPr>
        <w:t>Engineer</w:t>
      </w:r>
      <w:r>
        <w:rPr>
          <w:rFonts w:asciiTheme="minorBidi" w:hAnsiTheme="minorBidi"/>
        </w:rPr>
        <w:t>(</w:t>
      </w:r>
      <w:proofErr w:type="gramEnd"/>
      <w:r>
        <w:rPr>
          <w:rFonts w:asciiTheme="minorBidi" w:hAnsiTheme="minorBidi"/>
        </w:rPr>
        <w:t xml:space="preserve">SW)R-1, Deputy Director of Horticulture and </w:t>
      </w:r>
      <w:proofErr w:type="spellStart"/>
      <w:r>
        <w:rPr>
          <w:rFonts w:asciiTheme="minorBidi" w:hAnsiTheme="minorBidi"/>
        </w:rPr>
        <w:t>concened</w:t>
      </w:r>
      <w:proofErr w:type="spellEnd"/>
      <w:r>
        <w:rPr>
          <w:rFonts w:asciiTheme="minorBidi" w:hAnsiTheme="minorBidi"/>
        </w:rPr>
        <w:t xml:space="preserve"> </w:t>
      </w:r>
      <w:r w:rsidRPr="00F9714A">
        <w:rPr>
          <w:rFonts w:asciiTheme="minorBidi" w:hAnsiTheme="minorBidi"/>
        </w:rPr>
        <w:t>field staff on 1</w:t>
      </w:r>
      <w:r>
        <w:rPr>
          <w:rFonts w:asciiTheme="minorBidi" w:hAnsiTheme="minorBidi"/>
        </w:rPr>
        <w:t>2</w:t>
      </w:r>
      <w:r w:rsidRPr="00F9714A">
        <w:rPr>
          <w:rFonts w:asciiTheme="minorBidi" w:hAnsiTheme="minorBidi"/>
        </w:rPr>
        <w:t>.0</w:t>
      </w:r>
      <w:r>
        <w:rPr>
          <w:rFonts w:asciiTheme="minorBidi" w:hAnsiTheme="minorBidi"/>
        </w:rPr>
        <w:t>7</w:t>
      </w:r>
      <w:r w:rsidRPr="00F9714A">
        <w:rPr>
          <w:rFonts w:asciiTheme="minorBidi" w:hAnsiTheme="minorBidi"/>
        </w:rPr>
        <w:t xml:space="preserve">.2016. During inspection the following points were noticed </w:t>
      </w:r>
      <w:r>
        <w:rPr>
          <w:rFonts w:asciiTheme="minorBidi" w:hAnsiTheme="minorBidi"/>
        </w:rPr>
        <w:t xml:space="preserve">and </w:t>
      </w:r>
      <w:r w:rsidRPr="00F9714A">
        <w:rPr>
          <w:rFonts w:asciiTheme="minorBidi" w:hAnsiTheme="minorBidi"/>
        </w:rPr>
        <w:t>directions issued</w:t>
      </w:r>
      <w:r>
        <w:rPr>
          <w:rFonts w:asciiTheme="minorBidi" w:hAnsiTheme="minorBidi"/>
        </w:rPr>
        <w:t xml:space="preserve"> for </w:t>
      </w:r>
      <w:proofErr w:type="gramStart"/>
      <w:r>
        <w:rPr>
          <w:rFonts w:asciiTheme="minorBidi" w:hAnsiTheme="minorBidi"/>
        </w:rPr>
        <w:t>compliance :</w:t>
      </w:r>
      <w:proofErr w:type="gramEnd"/>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1</w:t>
      </w:r>
      <w:r>
        <w:rPr>
          <w:rFonts w:asciiTheme="minorBidi" w:eastAsia="Arial" w:hAnsiTheme="minorBidi"/>
        </w:rPr>
        <w:tab/>
        <w:t xml:space="preserve">Road cut by other authorities at </w:t>
      </w:r>
      <w:proofErr w:type="spellStart"/>
      <w:r>
        <w:rPr>
          <w:rFonts w:asciiTheme="minorBidi" w:eastAsia="Arial" w:hAnsiTheme="minorBidi"/>
        </w:rPr>
        <w:t>Dr.K.S</w:t>
      </w:r>
      <w:proofErr w:type="spellEnd"/>
      <w:r>
        <w:rPr>
          <w:rFonts w:asciiTheme="minorBidi" w:eastAsia="Arial" w:hAnsiTheme="minorBidi"/>
        </w:rPr>
        <w:t xml:space="preserve">. </w:t>
      </w:r>
      <w:proofErr w:type="spellStart"/>
      <w:r>
        <w:rPr>
          <w:rFonts w:asciiTheme="minorBidi" w:eastAsia="Arial" w:hAnsiTheme="minorBidi"/>
        </w:rPr>
        <w:t>Krishan</w:t>
      </w:r>
      <w:proofErr w:type="spellEnd"/>
      <w:r>
        <w:rPr>
          <w:rFonts w:asciiTheme="minorBidi" w:eastAsia="Arial" w:hAnsiTheme="minorBidi"/>
        </w:rPr>
        <w:t xml:space="preserve"> </w:t>
      </w:r>
      <w:proofErr w:type="spellStart"/>
      <w:r>
        <w:rPr>
          <w:rFonts w:asciiTheme="minorBidi" w:eastAsia="Arial" w:hAnsiTheme="minorBidi"/>
        </w:rPr>
        <w:t>Marg</w:t>
      </w:r>
      <w:proofErr w:type="spellEnd"/>
      <w:r>
        <w:rPr>
          <w:rFonts w:asciiTheme="minorBidi" w:eastAsia="Arial" w:hAnsiTheme="minorBidi"/>
        </w:rPr>
        <w:t xml:space="preserve">, Ram </w:t>
      </w:r>
      <w:proofErr w:type="spellStart"/>
      <w:r>
        <w:rPr>
          <w:rFonts w:asciiTheme="minorBidi" w:eastAsia="Arial" w:hAnsiTheme="minorBidi"/>
        </w:rPr>
        <w:t>Nath</w:t>
      </w:r>
      <w:proofErr w:type="spellEnd"/>
      <w:r>
        <w:rPr>
          <w:rFonts w:asciiTheme="minorBidi" w:eastAsia="Arial" w:hAnsiTheme="minorBidi"/>
        </w:rPr>
        <w:t xml:space="preserve"> </w:t>
      </w:r>
      <w:proofErr w:type="spellStart"/>
      <w:r>
        <w:rPr>
          <w:rFonts w:asciiTheme="minorBidi" w:eastAsia="Arial" w:hAnsiTheme="minorBidi"/>
        </w:rPr>
        <w:t>Viz</w:t>
      </w:r>
      <w:proofErr w:type="spellEnd"/>
      <w:r>
        <w:rPr>
          <w:rFonts w:asciiTheme="minorBidi" w:eastAsia="Arial" w:hAnsiTheme="minorBidi"/>
        </w:rPr>
        <w:t xml:space="preserve"> </w:t>
      </w:r>
      <w:proofErr w:type="spellStart"/>
      <w:r>
        <w:rPr>
          <w:rFonts w:asciiTheme="minorBidi" w:eastAsia="Arial" w:hAnsiTheme="minorBidi"/>
        </w:rPr>
        <w:t>Marg</w:t>
      </w:r>
      <w:proofErr w:type="spellEnd"/>
      <w:r>
        <w:rPr>
          <w:rFonts w:asciiTheme="minorBidi" w:eastAsia="Arial" w:hAnsiTheme="minorBidi"/>
        </w:rPr>
        <w:t xml:space="preserve">, </w:t>
      </w:r>
      <w:proofErr w:type="spellStart"/>
      <w:r>
        <w:rPr>
          <w:rFonts w:asciiTheme="minorBidi" w:eastAsia="Arial" w:hAnsiTheme="minorBidi"/>
        </w:rPr>
        <w:t>Vande</w:t>
      </w:r>
      <w:proofErr w:type="spellEnd"/>
      <w:r>
        <w:rPr>
          <w:rFonts w:asciiTheme="minorBidi" w:eastAsia="Arial" w:hAnsiTheme="minorBidi"/>
        </w:rPr>
        <w:t xml:space="preserve"> </w:t>
      </w:r>
      <w:proofErr w:type="spellStart"/>
      <w:r>
        <w:rPr>
          <w:rFonts w:asciiTheme="minorBidi" w:eastAsia="Arial" w:hAnsiTheme="minorBidi"/>
        </w:rPr>
        <w:t>Matram</w:t>
      </w:r>
      <w:proofErr w:type="spellEnd"/>
      <w:r>
        <w:rPr>
          <w:rFonts w:asciiTheme="minorBidi" w:eastAsia="Arial" w:hAnsiTheme="minorBidi"/>
        </w:rPr>
        <w:t xml:space="preserve"> </w:t>
      </w:r>
      <w:proofErr w:type="spellStart"/>
      <w:r>
        <w:rPr>
          <w:rFonts w:asciiTheme="minorBidi" w:eastAsia="Arial" w:hAnsiTheme="minorBidi"/>
        </w:rPr>
        <w:t>Marg</w:t>
      </w:r>
      <w:proofErr w:type="spellEnd"/>
      <w:r>
        <w:rPr>
          <w:rFonts w:asciiTheme="minorBidi" w:eastAsia="Arial" w:hAnsiTheme="minorBidi"/>
        </w:rPr>
        <w:t xml:space="preserve"> and Dev </w:t>
      </w:r>
      <w:proofErr w:type="spellStart"/>
      <w:r>
        <w:rPr>
          <w:rFonts w:asciiTheme="minorBidi" w:eastAsia="Arial" w:hAnsiTheme="minorBidi"/>
        </w:rPr>
        <w:t>Prakash</w:t>
      </w:r>
      <w:proofErr w:type="spellEnd"/>
      <w:r>
        <w:rPr>
          <w:rFonts w:asciiTheme="minorBidi" w:eastAsia="Arial" w:hAnsiTheme="minorBidi"/>
        </w:rPr>
        <w:t xml:space="preserve"> </w:t>
      </w:r>
      <w:proofErr w:type="spellStart"/>
      <w:r>
        <w:rPr>
          <w:rFonts w:asciiTheme="minorBidi" w:eastAsia="Arial" w:hAnsiTheme="minorBidi"/>
        </w:rPr>
        <w:t>Shastri</w:t>
      </w:r>
      <w:proofErr w:type="spellEnd"/>
      <w:r>
        <w:rPr>
          <w:rFonts w:asciiTheme="minorBidi" w:eastAsia="Arial" w:hAnsiTheme="minorBidi"/>
        </w:rPr>
        <w:t xml:space="preserve"> </w:t>
      </w:r>
      <w:proofErr w:type="spellStart"/>
      <w:r>
        <w:rPr>
          <w:rFonts w:asciiTheme="minorBidi" w:eastAsia="Arial" w:hAnsiTheme="minorBidi"/>
        </w:rPr>
        <w:t>Marg</w:t>
      </w:r>
      <w:proofErr w:type="spellEnd"/>
      <w:r>
        <w:rPr>
          <w:rFonts w:asciiTheme="minorBidi" w:eastAsia="Arial" w:hAnsiTheme="minorBidi"/>
        </w:rPr>
        <w:t xml:space="preserve"> should be restored to original specifications on urgent basis.  </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2</w:t>
      </w:r>
      <w:r>
        <w:rPr>
          <w:rFonts w:asciiTheme="minorBidi" w:eastAsia="Arial" w:hAnsiTheme="minorBidi"/>
        </w:rPr>
        <w:tab/>
        <w:t xml:space="preserve">Proposal on improvement of </w:t>
      </w:r>
      <w:proofErr w:type="spellStart"/>
      <w:r>
        <w:rPr>
          <w:rFonts w:asciiTheme="minorBidi" w:eastAsia="Arial" w:hAnsiTheme="minorBidi"/>
        </w:rPr>
        <w:t>Ratanpuri</w:t>
      </w:r>
      <w:proofErr w:type="spellEnd"/>
      <w:r>
        <w:rPr>
          <w:rFonts w:asciiTheme="minorBidi" w:eastAsia="Arial" w:hAnsiTheme="minorBidi"/>
        </w:rPr>
        <w:t xml:space="preserve"> </w:t>
      </w:r>
      <w:proofErr w:type="spellStart"/>
      <w:r>
        <w:rPr>
          <w:rFonts w:asciiTheme="minorBidi" w:eastAsia="Arial" w:hAnsiTheme="minorBidi"/>
        </w:rPr>
        <w:t>Chowk</w:t>
      </w:r>
      <w:proofErr w:type="spellEnd"/>
      <w:r>
        <w:rPr>
          <w:rFonts w:asciiTheme="minorBidi" w:eastAsia="Arial" w:hAnsiTheme="minorBidi"/>
        </w:rPr>
        <w:t xml:space="preserve"> on </w:t>
      </w:r>
      <w:proofErr w:type="spellStart"/>
      <w:r>
        <w:rPr>
          <w:rFonts w:asciiTheme="minorBidi" w:eastAsia="Arial" w:hAnsiTheme="minorBidi"/>
        </w:rPr>
        <w:t>Toadpur</w:t>
      </w:r>
      <w:proofErr w:type="spellEnd"/>
      <w:r>
        <w:rPr>
          <w:rFonts w:asciiTheme="minorBidi" w:eastAsia="Arial" w:hAnsiTheme="minorBidi"/>
        </w:rPr>
        <w:t xml:space="preserve"> road, as received from Traffic Police should be implemented within a fortnight, except for construction of a new slip road, for which action for land acquisition should be initiated.</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3</w:t>
      </w:r>
      <w:r>
        <w:rPr>
          <w:rFonts w:asciiTheme="minorBidi" w:eastAsia="Arial" w:hAnsiTheme="minorBidi"/>
        </w:rPr>
        <w:tab/>
        <w:t>At many places on the above roads, kerb stones are either missing or dislocated, which should be immediately repaired.</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4</w:t>
      </w:r>
      <w:r>
        <w:rPr>
          <w:rFonts w:asciiTheme="minorBidi" w:eastAsia="Arial" w:hAnsiTheme="minorBidi"/>
        </w:rPr>
        <w:tab/>
        <w:t xml:space="preserve">On </w:t>
      </w:r>
      <w:proofErr w:type="spellStart"/>
      <w:r>
        <w:rPr>
          <w:rFonts w:asciiTheme="minorBidi" w:eastAsia="Arial" w:hAnsiTheme="minorBidi"/>
        </w:rPr>
        <w:t>Girdhar</w:t>
      </w:r>
      <w:proofErr w:type="spellEnd"/>
      <w:r>
        <w:rPr>
          <w:rFonts w:asciiTheme="minorBidi" w:eastAsia="Arial" w:hAnsiTheme="minorBidi"/>
        </w:rPr>
        <w:t xml:space="preserve"> </w:t>
      </w:r>
      <w:proofErr w:type="spellStart"/>
      <w:r>
        <w:rPr>
          <w:rFonts w:asciiTheme="minorBidi" w:eastAsia="Arial" w:hAnsiTheme="minorBidi"/>
        </w:rPr>
        <w:t>Lal</w:t>
      </w:r>
      <w:proofErr w:type="spellEnd"/>
      <w:r>
        <w:rPr>
          <w:rFonts w:asciiTheme="minorBidi" w:eastAsia="Arial" w:hAnsiTheme="minorBidi"/>
        </w:rPr>
        <w:t xml:space="preserve"> </w:t>
      </w:r>
      <w:proofErr w:type="spellStart"/>
      <w:r>
        <w:rPr>
          <w:rFonts w:asciiTheme="minorBidi" w:eastAsia="Arial" w:hAnsiTheme="minorBidi"/>
        </w:rPr>
        <w:t>Goswami</w:t>
      </w:r>
      <w:proofErr w:type="spellEnd"/>
      <w:r>
        <w:rPr>
          <w:rFonts w:asciiTheme="minorBidi" w:eastAsia="Arial" w:hAnsiTheme="minorBidi"/>
        </w:rPr>
        <w:t xml:space="preserve"> </w:t>
      </w:r>
      <w:proofErr w:type="spellStart"/>
      <w:r>
        <w:rPr>
          <w:rFonts w:asciiTheme="minorBidi" w:eastAsia="Arial" w:hAnsiTheme="minorBidi"/>
        </w:rPr>
        <w:t>Marg</w:t>
      </w:r>
      <w:proofErr w:type="spellEnd"/>
      <w:r>
        <w:rPr>
          <w:rFonts w:asciiTheme="minorBidi" w:eastAsia="Arial" w:hAnsiTheme="minorBidi"/>
        </w:rPr>
        <w:t xml:space="preserve">, RR masonry wall is damaged at many locations between </w:t>
      </w:r>
      <w:proofErr w:type="spellStart"/>
      <w:r>
        <w:rPr>
          <w:rFonts w:asciiTheme="minorBidi" w:eastAsia="Arial" w:hAnsiTheme="minorBidi"/>
        </w:rPr>
        <w:t>Loha</w:t>
      </w:r>
      <w:proofErr w:type="spellEnd"/>
      <w:r>
        <w:rPr>
          <w:rFonts w:asciiTheme="minorBidi" w:eastAsia="Arial" w:hAnsiTheme="minorBidi"/>
        </w:rPr>
        <w:t xml:space="preserve"> </w:t>
      </w:r>
      <w:proofErr w:type="spellStart"/>
      <w:r>
        <w:rPr>
          <w:rFonts w:asciiTheme="minorBidi" w:eastAsia="Arial" w:hAnsiTheme="minorBidi"/>
        </w:rPr>
        <w:t>Mandi</w:t>
      </w:r>
      <w:proofErr w:type="spellEnd"/>
      <w:r>
        <w:rPr>
          <w:rFonts w:asciiTheme="minorBidi" w:eastAsia="Arial" w:hAnsiTheme="minorBidi"/>
        </w:rPr>
        <w:t xml:space="preserve"> red light and ROB, which should be immediately repaired.</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5</w:t>
      </w:r>
      <w:r>
        <w:rPr>
          <w:rFonts w:asciiTheme="minorBidi" w:eastAsia="Arial" w:hAnsiTheme="minorBidi"/>
        </w:rPr>
        <w:tab/>
        <w:t xml:space="preserve">Greenery work on central verge is missing at many locations mainly due to the reason that there are gaps in M.S. railing.  Therefore, missing portions of railing should be provided with new railing urgently on </w:t>
      </w:r>
      <w:proofErr w:type="spellStart"/>
      <w:r>
        <w:rPr>
          <w:rFonts w:asciiTheme="minorBidi" w:eastAsia="Arial" w:hAnsiTheme="minorBidi"/>
        </w:rPr>
        <w:t>Girdhari</w:t>
      </w:r>
      <w:proofErr w:type="spellEnd"/>
      <w:r>
        <w:rPr>
          <w:rFonts w:asciiTheme="minorBidi" w:eastAsia="Arial" w:hAnsiTheme="minorBidi"/>
        </w:rPr>
        <w:t xml:space="preserve"> </w:t>
      </w:r>
      <w:proofErr w:type="spellStart"/>
      <w:r>
        <w:rPr>
          <w:rFonts w:asciiTheme="minorBidi" w:eastAsia="Arial" w:hAnsiTheme="minorBidi"/>
        </w:rPr>
        <w:t>Lal</w:t>
      </w:r>
      <w:proofErr w:type="spellEnd"/>
      <w:r>
        <w:rPr>
          <w:rFonts w:asciiTheme="minorBidi" w:eastAsia="Arial" w:hAnsiTheme="minorBidi"/>
        </w:rPr>
        <w:t xml:space="preserve"> </w:t>
      </w:r>
      <w:proofErr w:type="spellStart"/>
      <w:r>
        <w:rPr>
          <w:rFonts w:asciiTheme="minorBidi" w:eastAsia="Arial" w:hAnsiTheme="minorBidi"/>
        </w:rPr>
        <w:t>Goswami</w:t>
      </w:r>
      <w:proofErr w:type="spellEnd"/>
      <w:r>
        <w:rPr>
          <w:rFonts w:asciiTheme="minorBidi" w:eastAsia="Arial" w:hAnsiTheme="minorBidi"/>
        </w:rPr>
        <w:t xml:space="preserve"> Marg.</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lastRenderedPageBreak/>
        <w:t>6</w:t>
      </w:r>
      <w:r>
        <w:rPr>
          <w:rFonts w:asciiTheme="minorBidi" w:eastAsia="Arial" w:hAnsiTheme="minorBidi"/>
        </w:rPr>
        <w:tab/>
        <w:t>Similarly, the M.S. railing with IRC fabric should be provided in the missing gaps on Shankar Road.</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7</w:t>
      </w:r>
      <w:r>
        <w:rPr>
          <w:rFonts w:asciiTheme="minorBidi" w:eastAsia="Arial" w:hAnsiTheme="minorBidi"/>
        </w:rPr>
        <w:tab/>
        <w:t xml:space="preserve">The footpath is damaged at many places at </w:t>
      </w:r>
      <w:proofErr w:type="spellStart"/>
      <w:r>
        <w:rPr>
          <w:rFonts w:asciiTheme="minorBidi" w:eastAsia="Arial" w:hAnsiTheme="minorBidi"/>
        </w:rPr>
        <w:t>Pusa</w:t>
      </w:r>
      <w:proofErr w:type="spellEnd"/>
      <w:r>
        <w:rPr>
          <w:rFonts w:asciiTheme="minorBidi" w:eastAsia="Arial" w:hAnsiTheme="minorBidi"/>
        </w:rPr>
        <w:t xml:space="preserve"> Road, which should be immediately repaired.</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8</w:t>
      </w:r>
      <w:r>
        <w:rPr>
          <w:rFonts w:asciiTheme="minorBidi" w:eastAsia="Arial" w:hAnsiTheme="minorBidi"/>
        </w:rPr>
        <w:tab/>
        <w:t>It was informed by DDH that the central verge greenery work is being maintained by DMRC, which should again be checked and confirmed by DDH.</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9</w:t>
      </w:r>
      <w:r>
        <w:rPr>
          <w:rFonts w:asciiTheme="minorBidi" w:eastAsia="Arial" w:hAnsiTheme="minorBidi"/>
        </w:rPr>
        <w:tab/>
      </w:r>
      <w:proofErr w:type="spellStart"/>
      <w:r>
        <w:rPr>
          <w:rFonts w:asciiTheme="minorBidi" w:eastAsia="Arial" w:hAnsiTheme="minorBidi"/>
        </w:rPr>
        <w:t>Nosings</w:t>
      </w:r>
      <w:proofErr w:type="spellEnd"/>
      <w:r>
        <w:rPr>
          <w:rFonts w:asciiTheme="minorBidi" w:eastAsia="Arial" w:hAnsiTheme="minorBidi"/>
        </w:rPr>
        <w:t xml:space="preserve"> near central verge gaps/junctions are damaged at many locations on all the roads.  The ‘D’ portion of nosing should preferably be built up with concrete to strengthen it. </w:t>
      </w:r>
    </w:p>
    <w:p w:rsidR="00830395"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10</w:t>
      </w:r>
      <w:r>
        <w:rPr>
          <w:rFonts w:asciiTheme="minorBidi" w:eastAsia="Arial" w:hAnsiTheme="minorBidi"/>
        </w:rPr>
        <w:tab/>
        <w:t xml:space="preserve">There are lots of gaps in </w:t>
      </w:r>
      <w:proofErr w:type="spellStart"/>
      <w:r>
        <w:rPr>
          <w:rFonts w:asciiTheme="minorBidi" w:eastAsia="Arial" w:hAnsiTheme="minorBidi"/>
        </w:rPr>
        <w:t>geeenery</w:t>
      </w:r>
      <w:proofErr w:type="spellEnd"/>
      <w:r>
        <w:rPr>
          <w:rFonts w:asciiTheme="minorBidi" w:eastAsia="Arial" w:hAnsiTheme="minorBidi"/>
        </w:rPr>
        <w:t xml:space="preserve"> in central verge on Dev </w:t>
      </w:r>
      <w:proofErr w:type="spellStart"/>
      <w:r>
        <w:rPr>
          <w:rFonts w:asciiTheme="minorBidi" w:eastAsia="Arial" w:hAnsiTheme="minorBidi"/>
        </w:rPr>
        <w:t>Prakash</w:t>
      </w:r>
      <w:proofErr w:type="spellEnd"/>
      <w:r>
        <w:rPr>
          <w:rFonts w:asciiTheme="minorBidi" w:eastAsia="Arial" w:hAnsiTheme="minorBidi"/>
        </w:rPr>
        <w:t xml:space="preserve"> </w:t>
      </w:r>
      <w:proofErr w:type="spellStart"/>
      <w:r>
        <w:rPr>
          <w:rFonts w:asciiTheme="minorBidi" w:eastAsia="Arial" w:hAnsiTheme="minorBidi"/>
        </w:rPr>
        <w:t>Shastri</w:t>
      </w:r>
      <w:proofErr w:type="spellEnd"/>
      <w:r>
        <w:rPr>
          <w:rFonts w:asciiTheme="minorBidi" w:eastAsia="Arial" w:hAnsiTheme="minorBidi"/>
        </w:rPr>
        <w:t xml:space="preserve"> </w:t>
      </w:r>
      <w:proofErr w:type="spellStart"/>
      <w:r>
        <w:rPr>
          <w:rFonts w:asciiTheme="minorBidi" w:eastAsia="Arial" w:hAnsiTheme="minorBidi"/>
        </w:rPr>
        <w:t>Marg</w:t>
      </w:r>
      <w:proofErr w:type="spellEnd"/>
      <w:proofErr w:type="gramStart"/>
      <w:r>
        <w:rPr>
          <w:rFonts w:asciiTheme="minorBidi" w:eastAsia="Arial" w:hAnsiTheme="minorBidi"/>
        </w:rPr>
        <w:t>,  Shankar</w:t>
      </w:r>
      <w:proofErr w:type="gramEnd"/>
      <w:r>
        <w:rPr>
          <w:rFonts w:asciiTheme="minorBidi" w:eastAsia="Arial" w:hAnsiTheme="minorBidi"/>
        </w:rPr>
        <w:t xml:space="preserve"> Road, in which plantation should be immediately done.</w:t>
      </w:r>
    </w:p>
    <w:p w:rsidR="00830395" w:rsidRPr="00BD1E61" w:rsidRDefault="00830395" w:rsidP="00830395">
      <w:pPr>
        <w:tabs>
          <w:tab w:val="left" w:pos="720"/>
          <w:tab w:val="left" w:pos="1440"/>
          <w:tab w:val="left" w:pos="2160"/>
          <w:tab w:val="left" w:pos="2880"/>
          <w:tab w:val="left" w:pos="3600"/>
          <w:tab w:val="left" w:pos="4320"/>
          <w:tab w:val="left" w:pos="5040"/>
          <w:tab w:val="left" w:pos="6150"/>
        </w:tabs>
        <w:spacing w:after="0" w:line="360" w:lineRule="auto"/>
        <w:ind w:left="720" w:hanging="720"/>
        <w:jc w:val="both"/>
        <w:rPr>
          <w:rFonts w:asciiTheme="minorBidi" w:eastAsia="Arial" w:hAnsiTheme="minorBidi"/>
        </w:rPr>
      </w:pPr>
      <w:r>
        <w:rPr>
          <w:rFonts w:asciiTheme="minorBidi" w:eastAsia="Arial" w:hAnsiTheme="minorBidi"/>
        </w:rPr>
        <w:t>11</w:t>
      </w:r>
      <w:r>
        <w:rPr>
          <w:rFonts w:asciiTheme="minorBidi" w:eastAsia="Arial" w:hAnsiTheme="minorBidi"/>
        </w:rPr>
        <w:tab/>
        <w:t xml:space="preserve">Similarly there is a lot of scope for plantation work in raised beds on Shankar Road between </w:t>
      </w:r>
      <w:proofErr w:type="spellStart"/>
      <w:r>
        <w:rPr>
          <w:rFonts w:asciiTheme="minorBidi" w:eastAsia="Arial" w:hAnsiTheme="minorBidi"/>
        </w:rPr>
        <w:t>Acharya</w:t>
      </w:r>
      <w:proofErr w:type="spellEnd"/>
      <w:r>
        <w:rPr>
          <w:rFonts w:asciiTheme="minorBidi" w:eastAsia="Arial" w:hAnsiTheme="minorBidi"/>
        </w:rPr>
        <w:t xml:space="preserve"> </w:t>
      </w:r>
      <w:proofErr w:type="spellStart"/>
      <w:r>
        <w:rPr>
          <w:rFonts w:asciiTheme="minorBidi" w:eastAsia="Arial" w:hAnsiTheme="minorBidi"/>
        </w:rPr>
        <w:t>Sushil</w:t>
      </w:r>
      <w:proofErr w:type="spellEnd"/>
      <w:r>
        <w:rPr>
          <w:rFonts w:asciiTheme="minorBidi" w:eastAsia="Arial" w:hAnsiTheme="minorBidi"/>
        </w:rPr>
        <w:t xml:space="preserve"> Muni </w:t>
      </w:r>
      <w:proofErr w:type="spellStart"/>
      <w:r>
        <w:rPr>
          <w:rFonts w:asciiTheme="minorBidi" w:eastAsia="Arial" w:hAnsiTheme="minorBidi"/>
        </w:rPr>
        <w:t>Chowk</w:t>
      </w:r>
      <w:proofErr w:type="spellEnd"/>
      <w:r>
        <w:rPr>
          <w:rFonts w:asciiTheme="minorBidi" w:eastAsia="Arial" w:hAnsiTheme="minorBidi"/>
        </w:rPr>
        <w:t xml:space="preserve"> and </w:t>
      </w:r>
      <w:proofErr w:type="spellStart"/>
      <w:r>
        <w:rPr>
          <w:rFonts w:asciiTheme="minorBidi" w:eastAsia="Arial" w:hAnsiTheme="minorBidi"/>
        </w:rPr>
        <w:t>Vande</w:t>
      </w:r>
      <w:proofErr w:type="spellEnd"/>
      <w:r>
        <w:rPr>
          <w:rFonts w:asciiTheme="minorBidi" w:eastAsia="Arial" w:hAnsiTheme="minorBidi"/>
        </w:rPr>
        <w:t xml:space="preserve"> </w:t>
      </w:r>
      <w:proofErr w:type="spellStart"/>
      <w:r>
        <w:rPr>
          <w:rFonts w:asciiTheme="minorBidi" w:eastAsia="Arial" w:hAnsiTheme="minorBidi"/>
        </w:rPr>
        <w:t>Matram</w:t>
      </w:r>
      <w:proofErr w:type="spellEnd"/>
      <w:r>
        <w:rPr>
          <w:rFonts w:asciiTheme="minorBidi" w:eastAsia="Arial" w:hAnsiTheme="minorBidi"/>
        </w:rPr>
        <w:t xml:space="preserve"> </w:t>
      </w:r>
      <w:proofErr w:type="spellStart"/>
      <w:r>
        <w:rPr>
          <w:rFonts w:asciiTheme="minorBidi" w:eastAsia="Arial" w:hAnsiTheme="minorBidi"/>
        </w:rPr>
        <w:t>Marg</w:t>
      </w:r>
      <w:proofErr w:type="spellEnd"/>
      <w:r>
        <w:rPr>
          <w:rFonts w:asciiTheme="minorBidi" w:eastAsia="Arial" w:hAnsiTheme="minorBidi"/>
        </w:rPr>
        <w:t xml:space="preserve"> round about.  The hedge on </w:t>
      </w:r>
      <w:proofErr w:type="spellStart"/>
      <w:r>
        <w:rPr>
          <w:rFonts w:asciiTheme="minorBidi" w:eastAsia="Arial" w:hAnsiTheme="minorBidi"/>
        </w:rPr>
        <w:t>Vande</w:t>
      </w:r>
      <w:proofErr w:type="spellEnd"/>
      <w:r>
        <w:rPr>
          <w:rFonts w:asciiTheme="minorBidi" w:eastAsia="Arial" w:hAnsiTheme="minorBidi"/>
        </w:rPr>
        <w:t xml:space="preserve"> </w:t>
      </w:r>
      <w:proofErr w:type="spellStart"/>
      <w:r>
        <w:rPr>
          <w:rFonts w:asciiTheme="minorBidi" w:eastAsia="Arial" w:hAnsiTheme="minorBidi"/>
        </w:rPr>
        <w:t>Matram</w:t>
      </w:r>
      <w:proofErr w:type="spellEnd"/>
      <w:r>
        <w:rPr>
          <w:rFonts w:asciiTheme="minorBidi" w:eastAsia="Arial" w:hAnsiTheme="minorBidi"/>
        </w:rPr>
        <w:t xml:space="preserve"> </w:t>
      </w:r>
      <w:proofErr w:type="spellStart"/>
      <w:r>
        <w:rPr>
          <w:rFonts w:asciiTheme="minorBidi" w:eastAsia="Arial" w:hAnsiTheme="minorBidi"/>
        </w:rPr>
        <w:t>Marg</w:t>
      </w:r>
      <w:proofErr w:type="spellEnd"/>
      <w:r>
        <w:rPr>
          <w:rFonts w:asciiTheme="minorBidi" w:eastAsia="Arial" w:hAnsiTheme="minorBidi"/>
        </w:rPr>
        <w:t xml:space="preserve"> between </w:t>
      </w:r>
      <w:proofErr w:type="spellStart"/>
      <w:r>
        <w:rPr>
          <w:rFonts w:asciiTheme="minorBidi" w:eastAsia="Arial" w:hAnsiTheme="minorBidi"/>
        </w:rPr>
        <w:t>Pusa</w:t>
      </w:r>
      <w:proofErr w:type="spellEnd"/>
      <w:r>
        <w:rPr>
          <w:rFonts w:asciiTheme="minorBidi" w:eastAsia="Arial" w:hAnsiTheme="minorBidi"/>
        </w:rPr>
        <w:t xml:space="preserve"> Road and Shankar Road has a lot of gaps, which should be immediately filled.</w:t>
      </w:r>
    </w:p>
    <w:p w:rsidR="00830395" w:rsidRPr="00F9714A" w:rsidRDefault="00830395" w:rsidP="00830395">
      <w:pPr>
        <w:pStyle w:val="ListParagraph"/>
        <w:spacing w:line="360" w:lineRule="auto"/>
        <w:ind w:left="1080"/>
        <w:jc w:val="both"/>
        <w:rPr>
          <w:rFonts w:asciiTheme="minorBidi" w:hAnsiTheme="minorBidi"/>
          <w:b/>
          <w:bCs/>
        </w:rPr>
      </w:pPr>
    </w:p>
    <w:p w:rsidR="00830395" w:rsidRPr="007C68D7" w:rsidRDefault="00830395" w:rsidP="00830395">
      <w:pPr>
        <w:pStyle w:val="NoSpacing"/>
        <w:jc w:val="right"/>
        <w:rPr>
          <w:sz w:val="22"/>
          <w:szCs w:val="22"/>
        </w:rPr>
      </w:pPr>
      <w:r w:rsidRPr="007C68D7">
        <w:rPr>
          <w:sz w:val="22"/>
          <w:szCs w:val="22"/>
        </w:rPr>
        <w:t>(</w:t>
      </w:r>
      <w:r w:rsidRPr="007C68D7">
        <w:rPr>
          <w:rFonts w:hint="cs"/>
          <w:sz w:val="22"/>
          <w:szCs w:val="22"/>
          <w:cs/>
        </w:rPr>
        <w:t>एस. के. रामपाल</w:t>
      </w:r>
      <w:r w:rsidRPr="007C68D7">
        <w:rPr>
          <w:sz w:val="22"/>
          <w:szCs w:val="22"/>
        </w:rPr>
        <w:t>)</w:t>
      </w:r>
    </w:p>
    <w:p w:rsidR="00830395" w:rsidRPr="007C68D7" w:rsidRDefault="00830395" w:rsidP="00830395">
      <w:pPr>
        <w:pStyle w:val="NoSpacing"/>
        <w:jc w:val="right"/>
        <w:rPr>
          <w:sz w:val="22"/>
          <w:szCs w:val="22"/>
        </w:rPr>
      </w:pPr>
      <w:r w:rsidRPr="007C68D7">
        <w:rPr>
          <w:rFonts w:hint="cs"/>
          <w:sz w:val="22"/>
          <w:szCs w:val="22"/>
          <w:cs/>
        </w:rPr>
        <w:t>मुख्य अभियंता (दक्षिण)अनु</w:t>
      </w:r>
    </w:p>
    <w:p w:rsidR="00830395" w:rsidRPr="00F9714A" w:rsidRDefault="00830395" w:rsidP="00830395">
      <w:pPr>
        <w:spacing w:line="240" w:lineRule="auto"/>
        <w:jc w:val="both"/>
        <w:rPr>
          <w:rFonts w:asciiTheme="minorBidi" w:hAnsiTheme="minorBidi"/>
        </w:rPr>
      </w:pPr>
      <w:r w:rsidRPr="00F9714A">
        <w:rPr>
          <w:rFonts w:asciiTheme="minorBidi" w:hAnsiTheme="minorBidi"/>
        </w:rPr>
        <w:t xml:space="preserve">Copy </w:t>
      </w:r>
      <w:proofErr w:type="gramStart"/>
      <w:r w:rsidRPr="00F9714A">
        <w:rPr>
          <w:rFonts w:asciiTheme="minorBidi" w:hAnsiTheme="minorBidi"/>
        </w:rPr>
        <w:t>to :</w:t>
      </w:r>
      <w:proofErr w:type="gramEnd"/>
    </w:p>
    <w:p w:rsidR="00830395" w:rsidRPr="00F9714A" w:rsidRDefault="00830395" w:rsidP="00830395">
      <w:pPr>
        <w:pStyle w:val="NoSpacing"/>
        <w:numPr>
          <w:ilvl w:val="0"/>
          <w:numId w:val="1"/>
        </w:numPr>
        <w:rPr>
          <w:sz w:val="22"/>
          <w:szCs w:val="22"/>
        </w:rPr>
      </w:pPr>
      <w:r w:rsidRPr="00F9714A">
        <w:rPr>
          <w:sz w:val="22"/>
          <w:szCs w:val="22"/>
        </w:rPr>
        <w:t xml:space="preserve">The Superintending Engineer(South </w:t>
      </w:r>
      <w:r>
        <w:rPr>
          <w:sz w:val="22"/>
          <w:szCs w:val="22"/>
        </w:rPr>
        <w:t>We</w:t>
      </w:r>
      <w:r w:rsidRPr="00F9714A">
        <w:rPr>
          <w:sz w:val="22"/>
          <w:szCs w:val="22"/>
        </w:rPr>
        <w:t xml:space="preserve">st), </w:t>
      </w:r>
      <w:r>
        <w:rPr>
          <w:sz w:val="22"/>
          <w:szCs w:val="22"/>
        </w:rPr>
        <w:t xml:space="preserve">PWD, NCC </w:t>
      </w:r>
      <w:proofErr w:type="spellStart"/>
      <w:r>
        <w:rPr>
          <w:sz w:val="22"/>
          <w:szCs w:val="22"/>
        </w:rPr>
        <w:t>Bhawan</w:t>
      </w:r>
      <w:proofErr w:type="spellEnd"/>
      <w:r>
        <w:rPr>
          <w:sz w:val="22"/>
          <w:szCs w:val="22"/>
        </w:rPr>
        <w:t xml:space="preserve">, </w:t>
      </w:r>
      <w:proofErr w:type="spellStart"/>
      <w:r>
        <w:rPr>
          <w:sz w:val="22"/>
          <w:szCs w:val="22"/>
        </w:rPr>
        <w:t>Safdarjung</w:t>
      </w:r>
      <w:proofErr w:type="spellEnd"/>
      <w:r>
        <w:rPr>
          <w:sz w:val="22"/>
          <w:szCs w:val="22"/>
        </w:rPr>
        <w:t xml:space="preserve"> Enclave, </w:t>
      </w:r>
      <w:r w:rsidRPr="00F9714A">
        <w:rPr>
          <w:sz w:val="22"/>
          <w:szCs w:val="22"/>
        </w:rPr>
        <w:t xml:space="preserve">New </w:t>
      </w:r>
      <w:proofErr w:type="spellStart"/>
      <w:r w:rsidRPr="00F9714A">
        <w:rPr>
          <w:sz w:val="22"/>
          <w:szCs w:val="22"/>
        </w:rPr>
        <w:t>Delh</w:t>
      </w:r>
      <w:proofErr w:type="spellEnd"/>
      <w:r w:rsidRPr="00F9714A">
        <w:rPr>
          <w:sz w:val="22"/>
          <w:szCs w:val="22"/>
        </w:rPr>
        <w:t xml:space="preserve">  </w:t>
      </w:r>
    </w:p>
    <w:p w:rsidR="00830395" w:rsidRPr="00F9714A" w:rsidRDefault="00830395" w:rsidP="00830395">
      <w:pPr>
        <w:pStyle w:val="NoSpacing"/>
        <w:numPr>
          <w:ilvl w:val="0"/>
          <w:numId w:val="1"/>
        </w:numPr>
        <w:jc w:val="left"/>
        <w:rPr>
          <w:sz w:val="22"/>
          <w:szCs w:val="22"/>
        </w:rPr>
      </w:pPr>
      <w:r w:rsidRPr="00F9714A">
        <w:rPr>
          <w:sz w:val="22"/>
          <w:szCs w:val="22"/>
        </w:rPr>
        <w:t xml:space="preserve">The Executive </w:t>
      </w:r>
      <w:proofErr w:type="gramStart"/>
      <w:r w:rsidRPr="00F9714A">
        <w:rPr>
          <w:sz w:val="22"/>
          <w:szCs w:val="22"/>
        </w:rPr>
        <w:t>Engineer(</w:t>
      </w:r>
      <w:proofErr w:type="gramEnd"/>
      <w:r w:rsidRPr="00F9714A">
        <w:rPr>
          <w:sz w:val="22"/>
          <w:szCs w:val="22"/>
        </w:rPr>
        <w:t>S</w:t>
      </w:r>
      <w:r>
        <w:rPr>
          <w:sz w:val="22"/>
          <w:szCs w:val="22"/>
        </w:rPr>
        <w:t>W</w:t>
      </w:r>
      <w:r w:rsidRPr="00F9714A">
        <w:rPr>
          <w:sz w:val="22"/>
          <w:szCs w:val="22"/>
        </w:rPr>
        <w:t>) Road-1, PWD,</w:t>
      </w:r>
      <w:r>
        <w:rPr>
          <w:sz w:val="22"/>
          <w:szCs w:val="22"/>
        </w:rPr>
        <w:t xml:space="preserve"> </w:t>
      </w:r>
      <w:proofErr w:type="spellStart"/>
      <w:r>
        <w:rPr>
          <w:sz w:val="22"/>
          <w:szCs w:val="22"/>
        </w:rPr>
        <w:t>Brar</w:t>
      </w:r>
      <w:proofErr w:type="spellEnd"/>
      <w:r>
        <w:rPr>
          <w:sz w:val="22"/>
          <w:szCs w:val="22"/>
        </w:rPr>
        <w:t xml:space="preserve"> Square, Ring Road, </w:t>
      </w:r>
      <w:r w:rsidRPr="00F9714A">
        <w:rPr>
          <w:sz w:val="22"/>
          <w:szCs w:val="22"/>
        </w:rPr>
        <w:t>New Delhi.</w:t>
      </w:r>
    </w:p>
    <w:p w:rsidR="00830395" w:rsidRDefault="00830395" w:rsidP="00830395">
      <w:pPr>
        <w:pStyle w:val="NoSpacing"/>
        <w:numPr>
          <w:ilvl w:val="0"/>
          <w:numId w:val="1"/>
        </w:numPr>
        <w:jc w:val="left"/>
        <w:rPr>
          <w:sz w:val="22"/>
          <w:szCs w:val="22"/>
        </w:rPr>
      </w:pPr>
      <w:r>
        <w:rPr>
          <w:sz w:val="22"/>
          <w:szCs w:val="22"/>
        </w:rPr>
        <w:t>The Deputy Director of Horticulture</w:t>
      </w:r>
      <w:r w:rsidRPr="00F9714A">
        <w:rPr>
          <w:sz w:val="22"/>
          <w:szCs w:val="22"/>
        </w:rPr>
        <w:t>(South), PWD,</w:t>
      </w:r>
      <w:r>
        <w:rPr>
          <w:sz w:val="22"/>
          <w:szCs w:val="22"/>
        </w:rPr>
        <w:t xml:space="preserve"> MSO </w:t>
      </w:r>
      <w:proofErr w:type="spellStart"/>
      <w:r>
        <w:rPr>
          <w:sz w:val="22"/>
          <w:szCs w:val="22"/>
        </w:rPr>
        <w:t>Buiding</w:t>
      </w:r>
      <w:proofErr w:type="spellEnd"/>
      <w:r>
        <w:rPr>
          <w:sz w:val="22"/>
          <w:szCs w:val="22"/>
        </w:rPr>
        <w:t xml:space="preserve">, </w:t>
      </w:r>
      <w:r w:rsidRPr="00F9714A">
        <w:rPr>
          <w:sz w:val="22"/>
          <w:szCs w:val="22"/>
        </w:rPr>
        <w:t>New Delhi</w:t>
      </w:r>
    </w:p>
    <w:p w:rsidR="00830395" w:rsidRPr="00F9714A" w:rsidRDefault="00830395" w:rsidP="00830395">
      <w:pPr>
        <w:pStyle w:val="NoSpacing"/>
        <w:numPr>
          <w:ilvl w:val="0"/>
          <w:numId w:val="1"/>
        </w:numPr>
        <w:jc w:val="left"/>
        <w:rPr>
          <w:sz w:val="22"/>
          <w:szCs w:val="22"/>
        </w:rPr>
      </w:pPr>
      <w:r>
        <w:rPr>
          <w:sz w:val="22"/>
          <w:szCs w:val="22"/>
        </w:rPr>
        <w:t>Guard File</w:t>
      </w:r>
    </w:p>
    <w:p w:rsidR="00830395" w:rsidRDefault="00830395" w:rsidP="00830395">
      <w:pPr>
        <w:pStyle w:val="NoSpacing"/>
        <w:spacing w:line="360" w:lineRule="auto"/>
        <w:jc w:val="right"/>
        <w:rPr>
          <w:sz w:val="22"/>
          <w:szCs w:val="22"/>
        </w:rPr>
      </w:pPr>
    </w:p>
    <w:p w:rsidR="00830395" w:rsidRPr="007C68D7" w:rsidRDefault="00830395" w:rsidP="00830395">
      <w:pPr>
        <w:pStyle w:val="NoSpacing"/>
        <w:jc w:val="right"/>
        <w:rPr>
          <w:sz w:val="22"/>
          <w:szCs w:val="22"/>
        </w:rPr>
      </w:pPr>
      <w:r w:rsidRPr="007C68D7">
        <w:rPr>
          <w:sz w:val="22"/>
          <w:szCs w:val="22"/>
        </w:rPr>
        <w:t>(</w:t>
      </w:r>
      <w:r w:rsidRPr="007C68D7">
        <w:rPr>
          <w:rFonts w:hint="cs"/>
          <w:sz w:val="22"/>
          <w:szCs w:val="22"/>
          <w:cs/>
        </w:rPr>
        <w:t>एस. के. रामपाल</w:t>
      </w:r>
      <w:r w:rsidRPr="007C68D7">
        <w:rPr>
          <w:sz w:val="22"/>
          <w:szCs w:val="22"/>
        </w:rPr>
        <w:t>)</w:t>
      </w:r>
    </w:p>
    <w:p w:rsidR="00E81714" w:rsidRDefault="00830395" w:rsidP="00830395">
      <w:pPr>
        <w:pStyle w:val="NoSpacing"/>
        <w:jc w:val="right"/>
      </w:pPr>
      <w:r w:rsidRPr="007C68D7">
        <w:rPr>
          <w:rFonts w:hint="cs"/>
          <w:sz w:val="22"/>
          <w:szCs w:val="22"/>
          <w:cs/>
        </w:rPr>
        <w:t>मुख्य अभियंता (दक्षिण)अनु</w:t>
      </w:r>
    </w:p>
    <w:sectPr w:rsidR="00E81714" w:rsidSect="00830395">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22AF"/>
    <w:multiLevelType w:val="hybridMultilevel"/>
    <w:tmpl w:val="F26A915E"/>
    <w:lvl w:ilvl="0" w:tplc="0F00E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30395"/>
    <w:rsid w:val="0045764E"/>
    <w:rsid w:val="00473B45"/>
    <w:rsid w:val="00830395"/>
    <w:rsid w:val="009B344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0395"/>
    <w:pPr>
      <w:spacing w:after="0" w:line="240" w:lineRule="auto"/>
      <w:jc w:val="both"/>
    </w:pPr>
    <w:rPr>
      <w:rFonts w:asciiTheme="minorBidi" w:hAnsiTheme="minorBidi"/>
      <w:sz w:val="20"/>
      <w:szCs w:val="20"/>
      <w:lang w:bidi="hi-IN"/>
    </w:rPr>
  </w:style>
  <w:style w:type="character" w:customStyle="1" w:styleId="NoSpacingChar">
    <w:name w:val="No Spacing Char"/>
    <w:basedOn w:val="DefaultParagraphFont"/>
    <w:link w:val="NoSpacing"/>
    <w:uiPriority w:val="1"/>
    <w:rsid w:val="00830395"/>
    <w:rPr>
      <w:rFonts w:asciiTheme="minorBidi" w:hAnsiTheme="minorBidi"/>
      <w:sz w:val="20"/>
      <w:szCs w:val="20"/>
      <w:lang w:bidi="hi-IN"/>
    </w:rPr>
  </w:style>
  <w:style w:type="paragraph" w:styleId="ListParagraph">
    <w:name w:val="List Paragraph"/>
    <w:basedOn w:val="Normal"/>
    <w:uiPriority w:val="34"/>
    <w:qFormat/>
    <w:rsid w:val="008303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Charanjit Kaur</dc:creator>
  <cp:lastModifiedBy>Charanjit Kaur</cp:lastModifiedBy>
  <cp:revision>1</cp:revision>
  <dcterms:created xsi:type="dcterms:W3CDTF">2016-08-05T12:01:00Z</dcterms:created>
  <dcterms:modified xsi:type="dcterms:W3CDTF">2016-08-05T12:02:00Z</dcterms:modified>
</cp:coreProperties>
</file>